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19" w:rsidRPr="00641319" w:rsidRDefault="00641319" w:rsidP="00641319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41319">
        <w:rPr>
          <w:rFonts w:ascii="宋体" w:eastAsia="宋体" w:hAnsi="宋体" w:cs="宋体"/>
          <w:b/>
          <w:bCs/>
          <w:kern w:val="0"/>
          <w:sz w:val="36"/>
          <w:szCs w:val="36"/>
        </w:rPr>
        <w:t>简介</w:t>
      </w:r>
    </w:p>
    <w:p w:rsidR="00641319" w:rsidRPr="00641319" w:rsidRDefault="00641319" w:rsidP="006413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319">
        <w:rPr>
          <w:rFonts w:ascii="宋体" w:eastAsia="宋体" w:hAnsi="宋体" w:cs="宋体"/>
          <w:kern w:val="0"/>
          <w:sz w:val="24"/>
          <w:szCs w:val="24"/>
        </w:rPr>
        <w:t>TDA7294是意法微电子（SGS-THOMSON Microelectronics）在上世纪九十年代推出的AB类单片式音频功放集成电路。该芯片采用15脚双列非对称直插封装，差分输入级由双极型晶体管构成，推动级和功率输出级采用DMOS场效应管半导体技术。这种混合半导体制造工艺使得TDA7294兼顾双极型信号处理电路和MOS功率管的优点，重放音色极具亲和力（被发烧友誉为“胆味功放”）；内置的静音待机功能，短路电流及过热保护功能使其性能更完善。可应用在HiFi家用音响、有源音响、高性能电视机等领域。</w:t>
      </w:r>
    </w:p>
    <w:p w:rsidR="00641319" w:rsidRPr="00641319" w:rsidRDefault="00641319" w:rsidP="006413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31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1319" w:rsidRPr="00641319" w:rsidRDefault="00641319" w:rsidP="006413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57750" cy="3238500"/>
            <wp:effectExtent l="19050" t="0" r="0" b="0"/>
            <wp:docPr id="1" name="图片 1" descr="TDA7294音频功放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A7294音频功放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19" w:rsidRDefault="00641319" w:rsidP="00641319">
      <w:pPr>
        <w:pStyle w:val="2"/>
      </w:pPr>
      <w:r>
        <w:t>主要特点</w:t>
      </w:r>
    </w:p>
    <w:p w:rsidR="00641319" w:rsidRDefault="00641319" w:rsidP="00641319">
      <w:r>
        <w:rPr>
          <w:rFonts w:ascii="Arial" w:hAnsi="Arial" w:cs="Arial"/>
        </w:rPr>
        <w:t>■</w:t>
      </w:r>
      <w:r>
        <w:t>宽电源电压范围</w:t>
      </w:r>
      <w:r>
        <w:br/>
      </w:r>
      <w:r>
        <w:rPr>
          <w:rFonts w:ascii="Arial" w:hAnsi="Arial" w:cs="Arial"/>
        </w:rPr>
        <w:t>■</w:t>
      </w:r>
      <w:r>
        <w:t>高输出功率</w:t>
      </w:r>
      <w:r>
        <w:br/>
      </w:r>
      <w:r>
        <w:rPr>
          <w:rFonts w:ascii="Arial" w:hAnsi="Arial" w:cs="Arial"/>
        </w:rPr>
        <w:t>■</w:t>
      </w:r>
      <w:r>
        <w:t>待机和静音功能</w:t>
      </w:r>
      <w:r>
        <w:br/>
      </w:r>
      <w:r>
        <w:rPr>
          <w:rFonts w:ascii="Arial" w:hAnsi="Arial" w:cs="Arial"/>
        </w:rPr>
        <w:t>■</w:t>
      </w:r>
      <w:r>
        <w:t>无噪</w:t>
      </w:r>
      <w:r>
        <w:t>ON/OFF</w:t>
      </w:r>
      <w:r>
        <w:t>开关</w:t>
      </w:r>
      <w:r>
        <w:br/>
      </w:r>
      <w:r>
        <w:rPr>
          <w:rFonts w:ascii="Arial" w:hAnsi="Arial" w:cs="Arial"/>
        </w:rPr>
        <w:t>■</w:t>
      </w:r>
      <w:r>
        <w:t>低噪声和低失真</w:t>
      </w:r>
      <w:r>
        <w:br/>
      </w:r>
      <w:r>
        <w:rPr>
          <w:rFonts w:ascii="Arial" w:hAnsi="Arial" w:cs="Arial"/>
        </w:rPr>
        <w:t>■</w:t>
      </w:r>
      <w:r>
        <w:t>短路保护和过热保护</w:t>
      </w:r>
      <w:r>
        <w:t xml:space="preserve"> </w:t>
      </w:r>
    </w:p>
    <w:p w:rsidR="00641319" w:rsidRDefault="00641319" w:rsidP="00641319">
      <w:pPr>
        <w:pStyle w:val="a5"/>
      </w:pPr>
      <w:r>
        <w:t> </w:t>
      </w:r>
    </w:p>
    <w:p w:rsidR="00641319" w:rsidRDefault="00641319" w:rsidP="00641319">
      <w:pPr>
        <w:pStyle w:val="2"/>
      </w:pPr>
      <w:r>
        <w:t>封装与引脚</w:t>
      </w:r>
    </w:p>
    <w:p w:rsidR="00641319" w:rsidRDefault="00641319" w:rsidP="00641319">
      <w:pPr>
        <w:pStyle w:val="3"/>
      </w:pPr>
      <w:r>
        <w:lastRenderedPageBreak/>
        <w:t>TDA7294</w:t>
      </w:r>
      <w:r>
        <w:t>的各引脚配置图</w:t>
      </w:r>
    </w:p>
    <w:p w:rsidR="00641319" w:rsidRDefault="00641319" w:rsidP="00641319">
      <w:pPr>
        <w:pStyle w:val="a5"/>
      </w:pPr>
      <w:r>
        <w:rPr>
          <w:noProof/>
        </w:rPr>
        <w:drawing>
          <wp:inline distT="0" distB="0" distL="0" distR="0">
            <wp:extent cx="4857750" cy="2571750"/>
            <wp:effectExtent l="19050" t="0" r="0" b="0"/>
            <wp:docPr id="3" name="图片 3" descr="TDA7294 引脚功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DA7294 引脚功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19" w:rsidRDefault="00641319" w:rsidP="00641319">
      <w:pPr>
        <w:pStyle w:val="a5"/>
      </w:pPr>
      <w:r>
        <w:t> </w:t>
      </w:r>
    </w:p>
    <w:p w:rsidR="00641319" w:rsidRDefault="00641319" w:rsidP="00641319">
      <w:pPr>
        <w:pStyle w:val="3"/>
      </w:pPr>
      <w:r>
        <w:lastRenderedPageBreak/>
        <w:t>TDA7294</w:t>
      </w:r>
      <w:r>
        <w:t>的引脚功能</w:t>
      </w:r>
    </w:p>
    <w:p w:rsidR="00641319" w:rsidRDefault="00641319" w:rsidP="00641319">
      <w:pPr>
        <w:pStyle w:val="3"/>
      </w:pPr>
      <w:r>
        <w:t>1</w:t>
      </w:r>
      <w:r>
        <w:t>脚为待机端；</w:t>
      </w:r>
      <w:r>
        <w:br/>
        <w:t>2</w:t>
      </w:r>
      <w:r>
        <w:t>脚为反相输入端；</w:t>
      </w:r>
      <w:r>
        <w:br/>
        <w:t>3</w:t>
      </w:r>
      <w:r>
        <w:t>脚为正相输入端；</w:t>
      </w:r>
      <w:r>
        <w:br/>
        <w:t>4</w:t>
      </w:r>
      <w:r>
        <w:t>脚接地；</w:t>
      </w:r>
      <w:r>
        <w:br/>
        <w:t>5</w:t>
      </w:r>
      <w:r>
        <w:t>、</w:t>
      </w:r>
      <w:r>
        <w:t>11</w:t>
      </w:r>
      <w:r>
        <w:t>、</w:t>
      </w:r>
      <w:r>
        <w:t>12</w:t>
      </w:r>
      <w:r>
        <w:t>脚为空脚；</w:t>
      </w:r>
      <w:r>
        <w:br/>
        <w:t>6</w:t>
      </w:r>
      <w:r>
        <w:t>脚为自举端；</w:t>
      </w:r>
      <w:r>
        <w:br/>
        <w:t>7</w:t>
      </w:r>
      <w:r>
        <w:t>脚为</w:t>
      </w:r>
      <w:r>
        <w:t>+Vs(</w:t>
      </w:r>
      <w:r>
        <w:t>信号处理部分）；</w:t>
      </w:r>
      <w:r>
        <w:t xml:space="preserve"> </w:t>
      </w:r>
      <w:r>
        <w:br/>
        <w:t>8</w:t>
      </w:r>
      <w:r>
        <w:t>脚为</w:t>
      </w:r>
      <w:r>
        <w:t>-Vs(</w:t>
      </w:r>
      <w:r>
        <w:t>信号处理部分</w:t>
      </w:r>
      <w:r>
        <w:t>)</w:t>
      </w:r>
      <w:r>
        <w:t>；</w:t>
      </w:r>
      <w:r>
        <w:br/>
        <w:t>9</w:t>
      </w:r>
      <w:r>
        <w:t>脚为待机脚；</w:t>
      </w:r>
      <w:r>
        <w:br/>
        <w:t>10</w:t>
      </w:r>
      <w:r>
        <w:t>脚为静音脚；</w:t>
      </w:r>
      <w:r>
        <w:br/>
        <w:t>13</w:t>
      </w:r>
      <w:r>
        <w:t>脚为</w:t>
      </w:r>
      <w:r>
        <w:t>+Vs(</w:t>
      </w:r>
      <w:r>
        <w:t>末级）；</w:t>
      </w:r>
      <w:r>
        <w:br/>
        <w:t>14</w:t>
      </w:r>
      <w:r>
        <w:t>脚为输出端；</w:t>
      </w:r>
      <w:r>
        <w:br/>
        <w:t>15</w:t>
      </w:r>
      <w:r>
        <w:t>脚为</w:t>
      </w:r>
      <w:r>
        <w:t>-Vs(</w:t>
      </w:r>
      <w:r>
        <w:t>末级）。封装图</w:t>
      </w:r>
    </w:p>
    <w:p w:rsidR="00641319" w:rsidRDefault="00641319" w:rsidP="00641319">
      <w:pPr>
        <w:pStyle w:val="a5"/>
      </w:pPr>
      <w:r>
        <w:rPr>
          <w:noProof/>
        </w:rPr>
        <w:drawing>
          <wp:inline distT="0" distB="0" distL="0" distR="0">
            <wp:extent cx="4857750" cy="2476500"/>
            <wp:effectExtent l="19050" t="0" r="0" b="0"/>
            <wp:docPr id="5" name="图片 5" descr="TDA7294封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DA7294封装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19" w:rsidRDefault="00641319" w:rsidP="00641319">
      <w:pPr>
        <w:pStyle w:val="a5"/>
      </w:pPr>
      <w:r>
        <w:t> </w:t>
      </w:r>
    </w:p>
    <w:p w:rsidR="00641319" w:rsidRDefault="00641319" w:rsidP="00641319">
      <w:pPr>
        <w:pStyle w:val="3"/>
      </w:pPr>
      <w:r>
        <w:lastRenderedPageBreak/>
        <w:t>内部原理框图</w:t>
      </w:r>
    </w:p>
    <w:p w:rsidR="00641319" w:rsidRDefault="00641319" w:rsidP="00641319">
      <w:pPr>
        <w:pStyle w:val="a5"/>
      </w:pPr>
      <w:r>
        <w:rPr>
          <w:noProof/>
        </w:rPr>
        <w:drawing>
          <wp:inline distT="0" distB="0" distL="0" distR="0">
            <wp:extent cx="4857750" cy="2952750"/>
            <wp:effectExtent l="19050" t="0" r="0" b="0"/>
            <wp:docPr id="8" name="图片 6" descr="TDA7294 内部 原理方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DA7294 内部 原理方框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33975" cy="4981575"/>
            <wp:effectExtent l="19050" t="0" r="9525" b="0"/>
            <wp:docPr id="7" name="图片 1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19" w:rsidRDefault="00641319" w:rsidP="00641319">
      <w:pPr>
        <w:pStyle w:val="2"/>
      </w:pPr>
      <w:r>
        <w:lastRenderedPageBreak/>
        <w:t> 应用电路</w:t>
      </w:r>
    </w:p>
    <w:p w:rsidR="00641319" w:rsidRDefault="00641319" w:rsidP="00641319">
      <w:pPr>
        <w:pStyle w:val="3"/>
      </w:pPr>
      <w:r>
        <w:t>推荐典型应用电路</w:t>
      </w:r>
    </w:p>
    <w:p w:rsidR="003625D6" w:rsidRDefault="00641319" w:rsidP="003625D6">
      <w:pPr>
        <w:pStyle w:val="3"/>
        <w:rPr>
          <w:rFonts w:hint="eastAsia"/>
        </w:rPr>
      </w:pPr>
      <w:r>
        <w:rPr>
          <w:noProof/>
        </w:rPr>
        <w:drawing>
          <wp:inline distT="0" distB="0" distL="0" distR="0">
            <wp:extent cx="4857750" cy="3048000"/>
            <wp:effectExtent l="19050" t="0" r="0" b="0"/>
            <wp:docPr id="9" name="图片 9" descr="TDA7294典型应用电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DA7294典型应用电路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19" w:rsidRDefault="00641319" w:rsidP="003625D6">
      <w:pPr>
        <w:pStyle w:val="3"/>
      </w:pPr>
      <w:r>
        <w:t>应用电路实例</w:t>
      </w:r>
      <w:r>
        <w:t>BTL</w:t>
      </w:r>
      <w:r>
        <w:t>电路图</w:t>
      </w:r>
    </w:p>
    <w:p w:rsidR="00641319" w:rsidRDefault="00641319" w:rsidP="00641319">
      <w:pPr>
        <w:pStyle w:val="a5"/>
      </w:pPr>
      <w:r>
        <w:t> </w:t>
      </w:r>
      <w:r>
        <w:rPr>
          <w:noProof/>
        </w:rPr>
        <w:drawing>
          <wp:inline distT="0" distB="0" distL="0" distR="0">
            <wp:extent cx="4857750" cy="3505200"/>
            <wp:effectExtent l="19050" t="0" r="0" b="0"/>
            <wp:docPr id="12" name="图片 11" descr="TDA7294合并式功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DA7294合并式功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19" w:rsidRDefault="00641319" w:rsidP="00641319">
      <w:pPr>
        <w:pStyle w:val="4"/>
      </w:pPr>
      <w:r>
        <w:rPr>
          <w:rFonts w:hint="eastAsia"/>
        </w:rPr>
        <w:lastRenderedPageBreak/>
        <w:t xml:space="preserve">    </w:t>
      </w:r>
      <w:r>
        <w:t>合并式功放电路图</w:t>
      </w:r>
      <w:r>
        <w:t> </w:t>
      </w:r>
    </w:p>
    <w:p w:rsidR="00641319" w:rsidRDefault="00641319" w:rsidP="00641319">
      <w:pPr>
        <w:pStyle w:val="a5"/>
      </w:pPr>
      <w:r>
        <w:rPr>
          <w:noProof/>
        </w:rPr>
        <w:drawing>
          <wp:inline distT="0" distB="0" distL="0" distR="0">
            <wp:extent cx="4857750" cy="3857625"/>
            <wp:effectExtent l="19050" t="0" r="0" b="0"/>
            <wp:docPr id="10" name="图片 10" descr="TDA7294 BTL 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DA7294 BTL 电路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19" w:rsidRDefault="00641319" w:rsidP="00641319">
      <w:pPr>
        <w:pStyle w:val="a5"/>
      </w:pPr>
      <w:r>
        <w:t> </w:t>
      </w:r>
    </w:p>
    <w:p w:rsidR="00641319" w:rsidRPr="00641319" w:rsidRDefault="00641319" w:rsidP="00641319">
      <w:pPr>
        <w:pStyle w:val="a5"/>
      </w:pPr>
      <w:r>
        <w:t> </w:t>
      </w:r>
    </w:p>
    <w:p w:rsidR="00452144" w:rsidRDefault="00452144" w:rsidP="00641319"/>
    <w:sectPr w:rsidR="00452144" w:rsidSect="00C93C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C5" w:rsidRDefault="00175AC5" w:rsidP="00641319">
      <w:r>
        <w:separator/>
      </w:r>
    </w:p>
  </w:endnote>
  <w:endnote w:type="continuationSeparator" w:id="1">
    <w:p w:rsidR="00175AC5" w:rsidRDefault="00175AC5" w:rsidP="0064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D6" w:rsidRDefault="003625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D6" w:rsidRDefault="003625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D6" w:rsidRDefault="003625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C5" w:rsidRDefault="00175AC5" w:rsidP="00641319">
      <w:r>
        <w:separator/>
      </w:r>
    </w:p>
  </w:footnote>
  <w:footnote w:type="continuationSeparator" w:id="1">
    <w:p w:rsidR="00175AC5" w:rsidRDefault="00175AC5" w:rsidP="00641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D6" w:rsidRDefault="003625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9" w:rsidRDefault="00641319" w:rsidP="003625D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D6" w:rsidRDefault="003625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19"/>
    <w:rsid w:val="00175AC5"/>
    <w:rsid w:val="003625D6"/>
    <w:rsid w:val="00452144"/>
    <w:rsid w:val="00641319"/>
    <w:rsid w:val="00C9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4131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13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131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31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4131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641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13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131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131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41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41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6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6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2012-04-19T03:51:00Z</dcterms:created>
  <dcterms:modified xsi:type="dcterms:W3CDTF">2012-04-19T04:09:00Z</dcterms:modified>
</cp:coreProperties>
</file>